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67E11" w14:textId="1F441A7D" w:rsidR="00AC1BB8" w:rsidRPr="00CB710F" w:rsidRDefault="00AC1BB8" w:rsidP="004C4E51">
      <w:pPr>
        <w:spacing w:after="0" w:line="252" w:lineRule="auto"/>
        <w:jc w:val="both"/>
        <w:rPr>
          <w:rFonts w:eastAsia="Cambria" w:cstheme="minorHAnsi"/>
          <w:b/>
        </w:rPr>
      </w:pPr>
      <w:r w:rsidRPr="00F3072D">
        <w:rPr>
          <w:rFonts w:eastAsia="Cambria" w:cstheme="minorHAnsi"/>
          <w:b/>
        </w:rPr>
        <w:t xml:space="preserve">Objavljeno </w:t>
      </w:r>
      <w:r w:rsidR="007479E8">
        <w:rPr>
          <w:rFonts w:eastAsia="Cambria" w:cstheme="minorHAnsi"/>
          <w:b/>
        </w:rPr>
        <w:t>26. 11</w:t>
      </w:r>
      <w:bookmarkStart w:id="0" w:name="_GoBack"/>
      <w:bookmarkEnd w:id="0"/>
      <w:r w:rsidR="00171B57">
        <w:rPr>
          <w:rFonts w:eastAsia="Cambria" w:cstheme="minorHAnsi"/>
          <w:b/>
        </w:rPr>
        <w:t>.</w:t>
      </w:r>
      <w:r w:rsidR="00E25509" w:rsidRPr="00F3072D">
        <w:rPr>
          <w:rFonts w:eastAsia="Cambria" w:cstheme="minorHAnsi"/>
          <w:b/>
        </w:rPr>
        <w:t xml:space="preserve"> </w:t>
      </w:r>
      <w:r w:rsidRPr="00F3072D">
        <w:rPr>
          <w:rFonts w:eastAsia="Cambria" w:cstheme="minorHAnsi"/>
          <w:b/>
        </w:rPr>
        <w:t>202</w:t>
      </w:r>
      <w:r w:rsidR="00E35153">
        <w:rPr>
          <w:rFonts w:eastAsia="Cambria" w:cstheme="minorHAnsi"/>
          <w:b/>
        </w:rPr>
        <w:t>5</w:t>
      </w:r>
      <w:r w:rsidRPr="00F3072D">
        <w:rPr>
          <w:rFonts w:eastAsia="Cambria" w:cstheme="minorHAnsi"/>
          <w:b/>
        </w:rPr>
        <w:t>.</w:t>
      </w:r>
      <w:r w:rsidR="00E25509" w:rsidRPr="00F3072D">
        <w:rPr>
          <w:rFonts w:eastAsia="Cambria" w:cstheme="minorHAnsi"/>
          <w:b/>
        </w:rPr>
        <w:t xml:space="preserve"> </w:t>
      </w:r>
      <w:r w:rsidRPr="00F3072D">
        <w:rPr>
          <w:rFonts w:eastAsia="Cambria" w:cstheme="minorHAnsi"/>
          <w:b/>
        </w:rPr>
        <w:t>g.</w:t>
      </w:r>
    </w:p>
    <w:p w14:paraId="3018E8F9" w14:textId="06E4564E" w:rsidR="00EB0997" w:rsidRPr="00CB710F" w:rsidRDefault="00957237" w:rsidP="004C4E51">
      <w:pPr>
        <w:spacing w:after="0" w:line="252" w:lineRule="auto"/>
        <w:jc w:val="both"/>
        <w:rPr>
          <w:rFonts w:cstheme="minorHAnsi"/>
        </w:rPr>
      </w:pPr>
      <w:r w:rsidRPr="00CB710F">
        <w:rPr>
          <w:rFonts w:eastAsia="Cambria" w:cstheme="minorHAnsi"/>
        </w:rPr>
        <w:t>Na</w:t>
      </w:r>
      <w:r w:rsidR="00EB0997" w:rsidRPr="00CB710F">
        <w:rPr>
          <w:rFonts w:eastAsia="Cambria" w:cstheme="minorHAnsi"/>
        </w:rPr>
        <w:t xml:space="preserve"> temelju </w:t>
      </w:r>
      <w:r w:rsidR="00EB0997" w:rsidRPr="00E30B5B">
        <w:rPr>
          <w:rFonts w:eastAsia="Cambria" w:cstheme="minorHAnsi"/>
        </w:rPr>
        <w:t xml:space="preserve">Odluke Vijeća </w:t>
      </w:r>
      <w:r w:rsidR="00931C89" w:rsidRPr="00E30B5B">
        <w:rPr>
          <w:rFonts w:eastAsia="Cambria" w:cstheme="minorHAnsi"/>
        </w:rPr>
        <w:t>Fakulteta</w:t>
      </w:r>
      <w:r w:rsidR="00EB0997" w:rsidRPr="00E30B5B">
        <w:rPr>
          <w:rFonts w:eastAsia="Cambria" w:cstheme="minorHAnsi"/>
        </w:rPr>
        <w:t xml:space="preserve"> informatik</w:t>
      </w:r>
      <w:r w:rsidR="00931C89" w:rsidRPr="00E30B5B">
        <w:rPr>
          <w:rFonts w:eastAsia="Cambria" w:cstheme="minorHAnsi"/>
        </w:rPr>
        <w:t>e i digitalnih tehnologija</w:t>
      </w:r>
      <w:r w:rsidR="00EB0997" w:rsidRPr="00E30B5B">
        <w:rPr>
          <w:rFonts w:eastAsia="Cambria" w:cstheme="minorHAnsi"/>
        </w:rPr>
        <w:t xml:space="preserve"> Sveučilišta u Rijeci</w:t>
      </w:r>
      <w:r w:rsidR="00931C89" w:rsidRPr="00E30B5B">
        <w:rPr>
          <w:rFonts w:eastAsia="Cambria" w:cstheme="minorHAnsi"/>
        </w:rPr>
        <w:t xml:space="preserve"> od </w:t>
      </w:r>
      <w:r w:rsidR="007479E8">
        <w:rPr>
          <w:rFonts w:eastAsia="Cambria" w:cstheme="minorHAnsi"/>
        </w:rPr>
        <w:t>23. listopada 2025</w:t>
      </w:r>
      <w:r w:rsidR="00931C89" w:rsidRPr="006C4210">
        <w:rPr>
          <w:rFonts w:eastAsia="Cambria" w:cstheme="minorHAnsi"/>
        </w:rPr>
        <w:t>.g. (</w:t>
      </w:r>
      <w:r w:rsidR="004C4E51" w:rsidRPr="006C4210">
        <w:rPr>
          <w:rFonts w:cstheme="minorHAnsi"/>
        </w:rPr>
        <w:t xml:space="preserve">KLASA: </w:t>
      </w:r>
      <w:r w:rsidR="008045BE" w:rsidRPr="006C4210">
        <w:t>032-01/2</w:t>
      </w:r>
      <w:r w:rsidR="00584560">
        <w:t>5</w:t>
      </w:r>
      <w:r w:rsidR="008045BE" w:rsidRPr="006C4210">
        <w:t>-01/</w:t>
      </w:r>
      <w:r w:rsidR="007479E8">
        <w:t>15</w:t>
      </w:r>
      <w:r w:rsidR="004C4E51" w:rsidRPr="006C4210">
        <w:rPr>
          <w:rFonts w:cstheme="minorHAnsi"/>
        </w:rPr>
        <w:t xml:space="preserve">, URBROJ: </w:t>
      </w:r>
      <w:r w:rsidR="008045BE" w:rsidRPr="006C4210">
        <w:t>2170-137-004-01-2</w:t>
      </w:r>
      <w:r w:rsidR="00584560">
        <w:t>5</w:t>
      </w:r>
      <w:r w:rsidR="008045BE" w:rsidRPr="006C4210">
        <w:t>-</w:t>
      </w:r>
      <w:r w:rsidR="007479E8">
        <w:t>4</w:t>
      </w:r>
      <w:r w:rsidR="00931C89" w:rsidRPr="006C4210">
        <w:rPr>
          <w:rFonts w:eastAsia="Cambria" w:cstheme="minorHAnsi"/>
        </w:rPr>
        <w:t>)</w:t>
      </w:r>
      <w:r w:rsidR="00EB0997" w:rsidRPr="006C4210">
        <w:rPr>
          <w:rFonts w:eastAsia="Cambria" w:cstheme="minorHAnsi"/>
        </w:rPr>
        <w:t>, raspisuje</w:t>
      </w:r>
      <w:r w:rsidR="00931C89" w:rsidRPr="006C4210">
        <w:rPr>
          <w:rFonts w:eastAsia="Cambria" w:cstheme="minorHAnsi"/>
        </w:rPr>
        <w:t xml:space="preserve"> se</w:t>
      </w:r>
    </w:p>
    <w:p w14:paraId="46AE6F86" w14:textId="77777777" w:rsidR="00EB0997" w:rsidRPr="00CB710F" w:rsidRDefault="00EB0997" w:rsidP="00104245">
      <w:pPr>
        <w:spacing w:after="0" w:line="240" w:lineRule="auto"/>
        <w:jc w:val="both"/>
        <w:rPr>
          <w:rFonts w:eastAsia="Cambria" w:cstheme="minorHAnsi"/>
        </w:rPr>
      </w:pPr>
    </w:p>
    <w:p w14:paraId="71B51897" w14:textId="7287D2E3" w:rsidR="00EB0997" w:rsidRPr="00CB710F" w:rsidRDefault="00931C89" w:rsidP="00CC0AA9">
      <w:pPr>
        <w:spacing w:after="0" w:line="240" w:lineRule="auto"/>
        <w:jc w:val="center"/>
        <w:rPr>
          <w:rFonts w:eastAsia="Cambria" w:cstheme="minorHAnsi"/>
          <w:b/>
        </w:rPr>
      </w:pPr>
      <w:r w:rsidRPr="00CB710F">
        <w:rPr>
          <w:rFonts w:eastAsia="Cambria" w:cstheme="minorHAnsi"/>
          <w:b/>
        </w:rPr>
        <w:t xml:space="preserve">JAVNI </w:t>
      </w:r>
      <w:r w:rsidR="00EB0997" w:rsidRPr="00CB710F">
        <w:rPr>
          <w:rFonts w:eastAsia="Cambria" w:cstheme="minorHAnsi"/>
          <w:b/>
        </w:rPr>
        <w:t>NATJEČAJ</w:t>
      </w:r>
    </w:p>
    <w:p w14:paraId="4B7D3F95" w14:textId="77777777" w:rsidR="00EB0997" w:rsidRPr="00CB710F" w:rsidRDefault="00EB0997" w:rsidP="00104245">
      <w:p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za izbor:</w:t>
      </w:r>
    </w:p>
    <w:p w14:paraId="688ABFE3" w14:textId="77777777" w:rsidR="007E2E21" w:rsidRPr="00CB710F" w:rsidRDefault="007E2E21" w:rsidP="00104245">
      <w:pPr>
        <w:spacing w:after="0" w:line="240" w:lineRule="auto"/>
        <w:jc w:val="both"/>
        <w:rPr>
          <w:rFonts w:eastAsia="Cambria" w:cstheme="minorHAnsi"/>
        </w:rPr>
      </w:pPr>
    </w:p>
    <w:p w14:paraId="53E07E84" w14:textId="508CCC8D" w:rsidR="004C0656" w:rsidRDefault="00931C89" w:rsidP="00BC486E">
      <w:pPr>
        <w:spacing w:after="0" w:line="240" w:lineRule="auto"/>
        <w:jc w:val="both"/>
        <w:rPr>
          <w:rFonts w:cstheme="minorHAnsi"/>
        </w:rPr>
      </w:pPr>
      <w:r w:rsidRPr="00CB710F">
        <w:rPr>
          <w:rFonts w:eastAsia="Cambria" w:cstheme="minorHAnsi"/>
        </w:rPr>
        <w:t>1</w:t>
      </w:r>
      <w:r w:rsidR="007E2E21" w:rsidRPr="00CB710F">
        <w:rPr>
          <w:rFonts w:eastAsia="Cambria" w:cstheme="minorHAnsi"/>
        </w:rPr>
        <w:t>.</w:t>
      </w:r>
      <w:r w:rsidR="004C4E51" w:rsidRPr="00CB710F">
        <w:rPr>
          <w:rFonts w:cstheme="minorHAnsi"/>
        </w:rPr>
        <w:t xml:space="preserve"> </w:t>
      </w:r>
      <w:r w:rsidR="00E30B5B">
        <w:rPr>
          <w:rFonts w:cstheme="minorHAnsi"/>
        </w:rPr>
        <w:t xml:space="preserve"> </w:t>
      </w:r>
      <w:r w:rsidR="004C4E51" w:rsidRPr="00CB710F">
        <w:rPr>
          <w:rFonts w:cstheme="minorHAnsi"/>
        </w:rPr>
        <w:t xml:space="preserve">jednog (1) zaposlenika na radno mjesto </w:t>
      </w:r>
      <w:r w:rsidR="005D2241" w:rsidRPr="00266949">
        <w:rPr>
          <w:rFonts w:cstheme="minorHAnsi"/>
          <w:b/>
        </w:rPr>
        <w:t>suradnik na projektu</w:t>
      </w:r>
      <w:r w:rsidR="00953022" w:rsidRPr="00F3072D">
        <w:rPr>
          <w:rFonts w:cstheme="minorHAnsi"/>
        </w:rPr>
        <w:t xml:space="preserve"> </w:t>
      </w:r>
      <w:r w:rsidR="001E133E" w:rsidRPr="00F3072D">
        <w:rPr>
          <w:rFonts w:cstheme="minorHAnsi"/>
          <w:lang w:eastAsia="hr-HR"/>
        </w:rPr>
        <w:t>(</w:t>
      </w:r>
      <w:r w:rsidR="00CE6F0B" w:rsidRPr="00F3072D">
        <w:rPr>
          <w:rFonts w:cstheme="minorHAnsi"/>
          <w:lang w:eastAsia="hr-HR"/>
        </w:rPr>
        <w:t>m/ž</w:t>
      </w:r>
      <w:r w:rsidR="005E3A8F" w:rsidRPr="00F3072D">
        <w:rPr>
          <w:rFonts w:cstheme="minorHAnsi"/>
          <w:lang w:eastAsia="hr-HR"/>
        </w:rPr>
        <w:t>)</w:t>
      </w:r>
      <w:r w:rsidR="004C4E51" w:rsidRPr="00F3072D">
        <w:rPr>
          <w:rFonts w:cstheme="minorHAnsi"/>
          <w:lang w:eastAsia="hr-HR"/>
        </w:rPr>
        <w:t xml:space="preserve"> –</w:t>
      </w:r>
      <w:r w:rsidR="004C4E51" w:rsidRPr="00CB710F">
        <w:rPr>
          <w:rFonts w:cstheme="minorHAnsi"/>
          <w:lang w:eastAsia="hr-HR"/>
        </w:rPr>
        <w:t xml:space="preserve"> 1 izvršitelj, </w:t>
      </w:r>
      <w:r w:rsidR="00266949" w:rsidRPr="00B55CC9">
        <w:t xml:space="preserve"> na određeno vrijeme,</w:t>
      </w:r>
      <w:r w:rsidR="00266949" w:rsidRPr="00B55CC9">
        <w:rPr>
          <w:rFonts w:cstheme="minorHAnsi"/>
        </w:rPr>
        <w:t xml:space="preserve"> u punom radnom vremenu</w:t>
      </w:r>
      <w:r w:rsidR="00CC0AA9">
        <w:rPr>
          <w:rFonts w:cstheme="minorHAnsi"/>
        </w:rPr>
        <w:t xml:space="preserve"> od </w:t>
      </w:r>
      <w:r w:rsidR="00584560">
        <w:rPr>
          <w:rFonts w:cstheme="minorHAnsi"/>
        </w:rPr>
        <w:t>40</w:t>
      </w:r>
      <w:r w:rsidR="00CC0AA9">
        <w:rPr>
          <w:rFonts w:cstheme="minorHAnsi"/>
        </w:rPr>
        <w:t xml:space="preserve"> sati tjedno,</w:t>
      </w:r>
      <w:r w:rsidR="00266949" w:rsidRPr="00B55CC9">
        <w:rPr>
          <w:rFonts w:cstheme="minorHAnsi"/>
        </w:rPr>
        <w:t xml:space="preserve"> u trajanju od </w:t>
      </w:r>
      <w:r w:rsidR="007479E8">
        <w:rPr>
          <w:rFonts w:cstheme="minorHAnsi"/>
        </w:rPr>
        <w:t>46</w:t>
      </w:r>
      <w:r w:rsidR="00266949" w:rsidRPr="00B55CC9">
        <w:rPr>
          <w:rFonts w:cstheme="minorHAnsi"/>
        </w:rPr>
        <w:t xml:space="preserve"> mjeseci, za rad na projektu </w:t>
      </w:r>
      <w:r w:rsidR="00266949" w:rsidRPr="00B55CC9">
        <w:rPr>
          <w:rFonts w:ascii="Aptos" w:eastAsia="Times New Roman" w:hAnsi="Aptos"/>
          <w:b/>
          <w:color w:val="000000"/>
        </w:rPr>
        <w:t>AI</w:t>
      </w:r>
      <w:r w:rsidR="007479E8">
        <w:rPr>
          <w:rFonts w:ascii="Aptos" w:eastAsia="Times New Roman" w:hAnsi="Aptos"/>
          <w:b/>
          <w:color w:val="000000"/>
        </w:rPr>
        <w:t>-SECRETT</w:t>
      </w:r>
      <w:r w:rsidR="004C4E51" w:rsidRPr="00CB710F">
        <w:rPr>
          <w:rFonts w:cstheme="minorHAnsi"/>
        </w:rPr>
        <w:t>.</w:t>
      </w:r>
    </w:p>
    <w:p w14:paraId="1784EB4E" w14:textId="4E775ABA" w:rsidR="00BC486E" w:rsidRPr="00CB710F" w:rsidRDefault="004C4E51" w:rsidP="00BC486E">
      <w:pPr>
        <w:spacing w:after="0" w:line="240" w:lineRule="auto"/>
        <w:jc w:val="both"/>
        <w:rPr>
          <w:rFonts w:cstheme="minorHAnsi"/>
          <w:b/>
        </w:rPr>
      </w:pPr>
      <w:r w:rsidRPr="00CB710F">
        <w:rPr>
          <w:rFonts w:eastAsia="Cambria" w:cstheme="minorHAnsi"/>
        </w:rPr>
        <w:t xml:space="preserve"> </w:t>
      </w:r>
    </w:p>
    <w:p w14:paraId="7147B0F5" w14:textId="77777777" w:rsidR="004C0656" w:rsidRPr="00266949" w:rsidRDefault="004C0656" w:rsidP="004C0656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  <w:r w:rsidRPr="00266949">
        <w:rPr>
          <w:rFonts w:cstheme="minorHAnsi"/>
          <w:color w:val="333333"/>
          <w:shd w:val="clear" w:color="auto" w:fill="FFFFFF"/>
        </w:rPr>
        <w:t>Opis posla:</w:t>
      </w:r>
    </w:p>
    <w:p w14:paraId="204D558D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sudjeluje u radu projekta s visokim stupnjem samostalnosti u obavljanju aktivnosti</w:t>
      </w:r>
    </w:p>
    <w:p w14:paraId="51D7B759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koordinacija znanstveno istraživačkih i stručnih poslova na projektu,</w:t>
      </w:r>
    </w:p>
    <w:p w14:paraId="5BA1A2DA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znanstveno istraživački rad i publiciranje radova,</w:t>
      </w:r>
    </w:p>
    <w:p w14:paraId="62F17702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rad na upravljanju projektom, diseminaciji, podršci resursima i infrastrukturama</w:t>
      </w:r>
    </w:p>
    <w:p w14:paraId="646F848E" w14:textId="77777777" w:rsidR="007479E8" w:rsidRPr="006C3047" w:rsidRDefault="007479E8" w:rsidP="007479E8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  <w:i/>
          <w:lang w:eastAsia="hr-HR"/>
        </w:rPr>
      </w:pPr>
      <w:r w:rsidRPr="006C3047">
        <w:rPr>
          <w:rFonts w:eastAsia="Times New Roman" w:cstheme="minorHAnsi"/>
          <w:i/>
          <w:lang w:eastAsia="hr-HR"/>
        </w:rPr>
        <w:t xml:space="preserve">razvoj I beta testiranje </w:t>
      </w:r>
      <w:proofErr w:type="spellStart"/>
      <w:r w:rsidRPr="006C3047">
        <w:rPr>
          <w:rFonts w:eastAsia="Times New Roman" w:cstheme="minorHAnsi"/>
          <w:i/>
          <w:lang w:eastAsia="hr-HR"/>
        </w:rPr>
        <w:t>Master’s</w:t>
      </w:r>
      <w:proofErr w:type="spellEnd"/>
      <w:r w:rsidRPr="006C3047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6C3047">
        <w:rPr>
          <w:rFonts w:eastAsia="Times New Roman" w:cstheme="minorHAnsi"/>
          <w:i/>
          <w:lang w:eastAsia="hr-HR"/>
        </w:rPr>
        <w:t>Content</w:t>
      </w:r>
      <w:proofErr w:type="spellEnd"/>
      <w:r w:rsidRPr="006C3047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6C3047">
        <w:rPr>
          <w:rFonts w:eastAsia="Times New Roman" w:cstheme="minorHAnsi"/>
          <w:i/>
          <w:lang w:eastAsia="hr-HR"/>
        </w:rPr>
        <w:t>Delivery</w:t>
      </w:r>
      <w:proofErr w:type="spellEnd"/>
      <w:r w:rsidRPr="006C3047">
        <w:t xml:space="preserve"> </w:t>
      </w:r>
      <w:r w:rsidRPr="006C3047">
        <w:rPr>
          <w:rFonts w:eastAsia="Times New Roman" w:cstheme="minorHAnsi"/>
          <w:i/>
          <w:lang w:eastAsia="hr-HR"/>
        </w:rPr>
        <w:t xml:space="preserve">platforme s odabranom grupom korisnika, prikupljanje povratnih informacija i podataka te u skladu s tim poboljšavanje platforme. </w:t>
      </w:r>
    </w:p>
    <w:p w14:paraId="253D2CF4" w14:textId="77777777" w:rsidR="007479E8" w:rsidRPr="006C3047" w:rsidRDefault="007479E8" w:rsidP="007479E8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  <w:i/>
          <w:lang w:eastAsia="hr-HR"/>
        </w:rPr>
      </w:pPr>
      <w:r w:rsidRPr="006C3047">
        <w:rPr>
          <w:rFonts w:eastAsia="Times New Roman" w:cstheme="minorHAnsi"/>
          <w:i/>
          <w:lang w:eastAsia="hr-HR"/>
        </w:rPr>
        <w:t xml:space="preserve">razvoj i beta testiranje </w:t>
      </w:r>
      <w:r w:rsidRPr="006C3047">
        <w:rPr>
          <w:i/>
        </w:rPr>
        <w:t xml:space="preserve">AI for </w:t>
      </w:r>
      <w:proofErr w:type="spellStart"/>
      <w:r w:rsidRPr="006C3047">
        <w:rPr>
          <w:i/>
        </w:rPr>
        <w:t>Creativity</w:t>
      </w:r>
      <w:proofErr w:type="spellEnd"/>
      <w:r w:rsidRPr="006C3047">
        <w:rPr>
          <w:i/>
        </w:rPr>
        <w:t xml:space="preserve"> </w:t>
      </w:r>
      <w:proofErr w:type="spellStart"/>
      <w:r w:rsidRPr="006C3047">
        <w:rPr>
          <w:i/>
        </w:rPr>
        <w:t>Community</w:t>
      </w:r>
      <w:proofErr w:type="spellEnd"/>
      <w:r w:rsidRPr="006C3047">
        <w:rPr>
          <w:i/>
        </w:rPr>
        <w:t xml:space="preserve"> </w:t>
      </w:r>
      <w:proofErr w:type="spellStart"/>
      <w:r w:rsidRPr="006C3047">
        <w:rPr>
          <w:i/>
        </w:rPr>
        <w:t>of</w:t>
      </w:r>
      <w:proofErr w:type="spellEnd"/>
      <w:r w:rsidRPr="006C3047">
        <w:rPr>
          <w:i/>
        </w:rPr>
        <w:t xml:space="preserve"> </w:t>
      </w:r>
      <w:proofErr w:type="spellStart"/>
      <w:r w:rsidRPr="006C3047">
        <w:rPr>
          <w:i/>
        </w:rPr>
        <w:t>Interest</w:t>
      </w:r>
      <w:proofErr w:type="spellEnd"/>
      <w:r w:rsidRPr="006C3047">
        <w:rPr>
          <w:i/>
        </w:rPr>
        <w:t xml:space="preserve"> </w:t>
      </w:r>
      <w:proofErr w:type="spellStart"/>
      <w:r w:rsidRPr="006C3047">
        <w:rPr>
          <w:i/>
        </w:rPr>
        <w:t>and</w:t>
      </w:r>
      <w:proofErr w:type="spellEnd"/>
      <w:r w:rsidRPr="006C3047">
        <w:rPr>
          <w:i/>
        </w:rPr>
        <w:t xml:space="preserve"> </w:t>
      </w:r>
      <w:proofErr w:type="spellStart"/>
      <w:r w:rsidRPr="006C3047">
        <w:rPr>
          <w:i/>
        </w:rPr>
        <w:t>Practice</w:t>
      </w:r>
      <w:proofErr w:type="spellEnd"/>
      <w:r w:rsidRPr="006C3047">
        <w:rPr>
          <w:i/>
        </w:rPr>
        <w:t>, odnosno</w:t>
      </w:r>
      <w:r w:rsidRPr="006C3047">
        <w:rPr>
          <w:rFonts w:eastAsia="Times New Roman" w:cstheme="minorHAnsi"/>
          <w:i/>
          <w:lang w:eastAsia="hr-HR"/>
        </w:rPr>
        <w:t xml:space="preserve"> službeno pokretanje AI-STEAM mreže, koju koordinira jedan od partnera, Regionalna vlada Valencije.</w:t>
      </w:r>
    </w:p>
    <w:p w14:paraId="36F25FA9" w14:textId="77777777" w:rsidR="007479E8" w:rsidRPr="006C3047" w:rsidRDefault="007479E8" w:rsidP="007479E8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  <w:i/>
          <w:lang w:eastAsia="hr-HR"/>
        </w:rPr>
      </w:pPr>
      <w:r w:rsidRPr="006C3047">
        <w:rPr>
          <w:rFonts w:eastAsia="Times New Roman" w:cstheme="minorHAnsi"/>
          <w:i/>
          <w:lang w:eastAsia="hr-HR"/>
        </w:rPr>
        <w:t>razvoj i beta testiranje dodatnih komponenti sustava za učenje MOODLE</w:t>
      </w:r>
    </w:p>
    <w:p w14:paraId="0B4CBA21" w14:textId="77777777" w:rsidR="007479E8" w:rsidRPr="006C3047" w:rsidRDefault="007479E8" w:rsidP="007479E8">
      <w:pPr>
        <w:pStyle w:val="Odlomakpopisa"/>
        <w:numPr>
          <w:ilvl w:val="0"/>
          <w:numId w:val="11"/>
        </w:numPr>
        <w:spacing w:after="0" w:line="240" w:lineRule="auto"/>
        <w:rPr>
          <w:rFonts w:eastAsia="Times New Roman" w:cstheme="minorHAnsi"/>
          <w:i/>
          <w:lang w:eastAsia="hr-HR"/>
        </w:rPr>
      </w:pPr>
      <w:r w:rsidRPr="006C3047">
        <w:rPr>
          <w:rFonts w:cstheme="minorHAnsi"/>
          <w:i/>
        </w:rPr>
        <w:t>rad na daljnjem napretku u istraživanju i razvoju slijedećih verzija -</w:t>
      </w:r>
      <w:r w:rsidRPr="006C3047">
        <w:rPr>
          <w:rFonts w:eastAsia="Times New Roman" w:cstheme="minorHAnsi"/>
          <w:i/>
          <w:lang w:eastAsia="hr-HR"/>
        </w:rPr>
        <w:t xml:space="preserve"> upravljanje i zaštita podataka i informacija koje generira i koristi projekt, u skladu s etičkim i zakonskim zahtjevima (GDPR)</w:t>
      </w:r>
    </w:p>
    <w:p w14:paraId="198D2E66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obavlja i druge poslove koje određuje voditelj projekta,</w:t>
      </w:r>
    </w:p>
    <w:p w14:paraId="5839D18D" w14:textId="77777777" w:rsidR="007479E8" w:rsidRPr="006C3047" w:rsidRDefault="007479E8" w:rsidP="007479E8">
      <w:pPr>
        <w:pStyle w:val="Standard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i/>
          <w:color w:val="000000"/>
        </w:rPr>
      </w:pPr>
      <w:r w:rsidRPr="006C3047">
        <w:rPr>
          <w:rFonts w:asciiTheme="minorHAnsi" w:hAnsiTheme="minorHAnsi" w:cstheme="minorHAnsi"/>
          <w:i/>
          <w:color w:val="000000"/>
        </w:rPr>
        <w:t>za svoj rad odgovoran je voditelju projekta i dekanu.</w:t>
      </w:r>
    </w:p>
    <w:p w14:paraId="3D28E78A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ind w:left="720"/>
        <w:jc w:val="both"/>
        <w:rPr>
          <w:i/>
          <w:color w:val="000000"/>
        </w:rPr>
      </w:pPr>
      <w:r w:rsidRPr="006C3047">
        <w:rPr>
          <w:i/>
          <w:color w:val="000000"/>
        </w:rPr>
        <w:t> </w:t>
      </w:r>
    </w:p>
    <w:p w14:paraId="65476063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6C3047">
        <w:rPr>
          <w:i/>
          <w:color w:val="000000"/>
        </w:rPr>
        <w:t>Uvjeti za obavljanje poslova i zadataka:</w:t>
      </w:r>
    </w:p>
    <w:p w14:paraId="7E49AC33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ind w:left="720"/>
        <w:jc w:val="both"/>
        <w:rPr>
          <w:i/>
          <w:color w:val="000000"/>
        </w:rPr>
      </w:pPr>
      <w:r w:rsidRPr="006C3047">
        <w:rPr>
          <w:i/>
          <w:color w:val="000000"/>
        </w:rPr>
        <w:t>1.</w:t>
      </w:r>
      <w:r w:rsidRPr="006C3047">
        <w:rPr>
          <w:rFonts w:ascii="Times New Roman" w:hAnsi="Times New Roman" w:cs="Times New Roman"/>
          <w:i/>
          <w:color w:val="000000"/>
        </w:rPr>
        <w:t> </w:t>
      </w:r>
      <w:r w:rsidRPr="006C3047">
        <w:rPr>
          <w:i/>
          <w:color w:val="000000"/>
        </w:rPr>
        <w:t>diplomski sveučilišni studij (VSS) iz područja društvenih znanosti polje informacijske znanosti, tehničkih znanosti, polje računarstvo ili srodnih znanosti</w:t>
      </w:r>
    </w:p>
    <w:p w14:paraId="6B60127E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ind w:left="720"/>
        <w:jc w:val="both"/>
        <w:rPr>
          <w:i/>
          <w:color w:val="000000"/>
        </w:rPr>
      </w:pPr>
      <w:r w:rsidRPr="006C3047">
        <w:rPr>
          <w:i/>
          <w:color w:val="000000"/>
        </w:rPr>
        <w:t>2.</w:t>
      </w:r>
      <w:r w:rsidRPr="006C3047">
        <w:rPr>
          <w:rFonts w:ascii="Times New Roman" w:hAnsi="Times New Roman" w:cs="Times New Roman"/>
          <w:i/>
          <w:color w:val="000000"/>
        </w:rPr>
        <w:t>    </w:t>
      </w:r>
      <w:r w:rsidRPr="006C3047">
        <w:rPr>
          <w:i/>
          <w:color w:val="000000"/>
        </w:rPr>
        <w:t>izvrsno znanje engleskog jezika u govoru i pismu</w:t>
      </w:r>
    </w:p>
    <w:p w14:paraId="5FB25040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ind w:left="720"/>
        <w:jc w:val="both"/>
        <w:rPr>
          <w:i/>
          <w:color w:val="000000"/>
        </w:rPr>
      </w:pPr>
      <w:r w:rsidRPr="006C3047">
        <w:rPr>
          <w:i/>
          <w:color w:val="000000"/>
        </w:rPr>
        <w:t>3.</w:t>
      </w:r>
      <w:r w:rsidRPr="006C3047">
        <w:rPr>
          <w:rFonts w:ascii="Times New Roman" w:hAnsi="Times New Roman" w:cs="Times New Roman"/>
          <w:i/>
          <w:color w:val="000000"/>
        </w:rPr>
        <w:t>  </w:t>
      </w:r>
      <w:r w:rsidRPr="006C3047">
        <w:rPr>
          <w:i/>
          <w:color w:val="000000"/>
        </w:rPr>
        <w:t>napredno poznavanje rada na računalu i programiranja posebno u području projekta</w:t>
      </w:r>
    </w:p>
    <w:p w14:paraId="56BD976B" w14:textId="77777777" w:rsidR="007479E8" w:rsidRPr="006C3047" w:rsidRDefault="007479E8" w:rsidP="007479E8">
      <w:pPr>
        <w:pStyle w:val="StandardWeb"/>
        <w:spacing w:before="0" w:beforeAutospacing="0" w:after="0" w:afterAutospacing="0" w:line="276" w:lineRule="auto"/>
        <w:ind w:left="720"/>
        <w:jc w:val="both"/>
        <w:rPr>
          <w:i/>
          <w:color w:val="000000"/>
        </w:rPr>
      </w:pPr>
      <w:r w:rsidRPr="006C3047">
        <w:rPr>
          <w:i/>
          <w:color w:val="000000"/>
        </w:rPr>
        <w:t>4.</w:t>
      </w:r>
      <w:r w:rsidRPr="006C3047">
        <w:rPr>
          <w:rFonts w:ascii="Times New Roman" w:hAnsi="Times New Roman" w:cs="Times New Roman"/>
          <w:i/>
          <w:color w:val="000000"/>
        </w:rPr>
        <w:t xml:space="preserve">  </w:t>
      </w:r>
      <w:r w:rsidRPr="006C3047">
        <w:rPr>
          <w:i/>
          <w:color w:val="000000"/>
        </w:rPr>
        <w:t>iskustvo rada na zadacima iz područja rada projekta</w:t>
      </w:r>
    </w:p>
    <w:p w14:paraId="6B2720C2" w14:textId="77777777" w:rsidR="00D74E57" w:rsidRDefault="00D74E57" w:rsidP="00D74E57">
      <w:pPr>
        <w:spacing w:after="0" w:line="240" w:lineRule="auto"/>
        <w:jc w:val="both"/>
      </w:pPr>
    </w:p>
    <w:p w14:paraId="37DE2184" w14:textId="673080A8" w:rsidR="00B2581E" w:rsidRDefault="00E826CD" w:rsidP="00104245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Prednost će imati pristupnici koji imaju </w:t>
      </w:r>
      <w:r w:rsidR="00D74E57">
        <w:rPr>
          <w:rFonts w:eastAsia="Cambria" w:cstheme="minorHAnsi"/>
        </w:rPr>
        <w:t>iskustvo rada na E</w:t>
      </w:r>
      <w:r>
        <w:rPr>
          <w:rFonts w:eastAsia="Cambria" w:cstheme="minorHAnsi"/>
        </w:rPr>
        <w:t>U</w:t>
      </w:r>
      <w:r w:rsidR="00D74E57">
        <w:rPr>
          <w:rFonts w:eastAsia="Cambria" w:cstheme="minorHAnsi"/>
        </w:rPr>
        <w:t xml:space="preserve"> projektima</w:t>
      </w:r>
      <w:r>
        <w:rPr>
          <w:rFonts w:eastAsia="Cambria" w:cstheme="minorHAnsi"/>
        </w:rPr>
        <w:t xml:space="preserve"> i sličnim poslovima</w:t>
      </w:r>
      <w:r w:rsidR="00D74E57">
        <w:rPr>
          <w:rFonts w:eastAsia="Cambria" w:cstheme="minorHAnsi"/>
        </w:rPr>
        <w:t xml:space="preserve">. </w:t>
      </w:r>
    </w:p>
    <w:p w14:paraId="4E4EDD58" w14:textId="77777777" w:rsidR="00B2581E" w:rsidRDefault="00B2581E" w:rsidP="00104245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283D7764" w14:textId="4AC494A8" w:rsidR="00957237" w:rsidRPr="00CB710F" w:rsidRDefault="00EB0997" w:rsidP="00104245">
      <w:p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Times New Roman" w:cstheme="minorHAnsi"/>
          <w:color w:val="000000"/>
        </w:rPr>
        <w:t xml:space="preserve">Pristupnici na natječaj moraju ispunjavati </w:t>
      </w:r>
      <w:r w:rsidR="004C4E51" w:rsidRPr="00CB710F">
        <w:rPr>
          <w:rFonts w:eastAsia="Times New Roman" w:cstheme="minorHAnsi"/>
          <w:color w:val="000000"/>
        </w:rPr>
        <w:t xml:space="preserve">i ostale </w:t>
      </w:r>
      <w:r w:rsidRPr="00CB710F">
        <w:rPr>
          <w:rFonts w:eastAsia="Times New Roman" w:cstheme="minorHAnsi"/>
          <w:color w:val="000000"/>
        </w:rPr>
        <w:t>uvjete propisane Zakonom o visokom obrazovanju</w:t>
      </w:r>
      <w:r w:rsidR="00931C89" w:rsidRPr="00CB710F">
        <w:rPr>
          <w:rFonts w:eastAsia="Times New Roman" w:cstheme="minorHAnsi"/>
          <w:color w:val="000000"/>
        </w:rPr>
        <w:t xml:space="preserve"> i znanstvenoj djelatnosti</w:t>
      </w:r>
      <w:r w:rsidRPr="00CB710F">
        <w:rPr>
          <w:rFonts w:eastAsia="Times New Roman" w:cstheme="minorHAnsi"/>
          <w:color w:val="000000"/>
        </w:rPr>
        <w:t xml:space="preserve"> (</w:t>
      </w:r>
      <w:r w:rsidR="00931C89" w:rsidRPr="00CB710F">
        <w:rPr>
          <w:rFonts w:eastAsia="Calibri" w:cstheme="minorHAnsi"/>
        </w:rPr>
        <w:t>„NN“ br. 119/22)</w:t>
      </w:r>
    </w:p>
    <w:p w14:paraId="563A0580" w14:textId="77777777" w:rsidR="00104245" w:rsidRPr="00CB710F" w:rsidRDefault="00104245" w:rsidP="00104245">
      <w:pPr>
        <w:spacing w:after="0" w:line="240" w:lineRule="auto"/>
        <w:jc w:val="both"/>
        <w:rPr>
          <w:rFonts w:eastAsia="Cambria" w:cstheme="minorHAnsi"/>
        </w:rPr>
      </w:pPr>
    </w:p>
    <w:p w14:paraId="0AF1F092" w14:textId="305036AD" w:rsidR="00104245" w:rsidRPr="00CB710F" w:rsidRDefault="00104245" w:rsidP="00104245">
      <w:p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Prijavi na natječaj prilaže se:</w:t>
      </w:r>
    </w:p>
    <w:p w14:paraId="7EA6C82F" w14:textId="77777777" w:rsidR="00104245" w:rsidRPr="00CB710F" w:rsidRDefault="00104245" w:rsidP="001042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životopis,</w:t>
      </w:r>
    </w:p>
    <w:p w14:paraId="5F5AA749" w14:textId="50850101" w:rsidR="00104245" w:rsidRPr="00CB710F" w:rsidRDefault="00104245" w:rsidP="001042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preslik</w:t>
      </w:r>
      <w:r w:rsidR="00A34448" w:rsidRPr="00CB710F">
        <w:rPr>
          <w:rFonts w:eastAsia="Cambria" w:cstheme="minorHAnsi"/>
        </w:rPr>
        <w:t>a</w:t>
      </w:r>
      <w:r w:rsidRPr="00CB710F">
        <w:rPr>
          <w:rFonts w:eastAsia="Cambria" w:cstheme="minorHAnsi"/>
        </w:rPr>
        <w:t xml:space="preserve"> dokaza o državljanstvu Republike Hrvatske i druge države,</w:t>
      </w:r>
    </w:p>
    <w:p w14:paraId="33D0913C" w14:textId="1E9EE3E8" w:rsidR="00104245" w:rsidRDefault="00104245" w:rsidP="001042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lastRenderedPageBreak/>
        <w:t>preslik</w:t>
      </w:r>
      <w:r w:rsidR="00A34448" w:rsidRPr="00CB710F">
        <w:rPr>
          <w:rFonts w:eastAsia="Cambria" w:cstheme="minorHAnsi"/>
        </w:rPr>
        <w:t>a</w:t>
      </w:r>
      <w:r w:rsidRPr="00CB710F">
        <w:rPr>
          <w:rFonts w:eastAsia="Cambria" w:cstheme="minorHAnsi"/>
        </w:rPr>
        <w:t xml:space="preserve"> </w:t>
      </w:r>
      <w:r w:rsidR="004C4E51" w:rsidRPr="00CB710F">
        <w:rPr>
          <w:rFonts w:eastAsia="Cambria" w:cstheme="minorHAnsi"/>
        </w:rPr>
        <w:t xml:space="preserve">diplome i ostalih </w:t>
      </w:r>
      <w:r w:rsidRPr="00CB710F">
        <w:rPr>
          <w:rFonts w:eastAsia="Cambria" w:cstheme="minorHAnsi"/>
        </w:rPr>
        <w:t>dokaza o odgovarajućoj stručnoj spremi,</w:t>
      </w:r>
    </w:p>
    <w:p w14:paraId="6C1DD95C" w14:textId="00CFAD34" w:rsidR="00584560" w:rsidRDefault="00AC1BB8" w:rsidP="0010424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ostali dokazi o ispunjavanju uvjeta</w:t>
      </w:r>
      <w:r w:rsidR="005A1056">
        <w:rPr>
          <w:rFonts w:eastAsia="Cambria" w:cstheme="minorHAnsi"/>
        </w:rPr>
        <w:t xml:space="preserve"> i prethodnom iskustvu</w:t>
      </w:r>
    </w:p>
    <w:p w14:paraId="3A346694" w14:textId="77777777" w:rsidR="007479E8" w:rsidRDefault="007479E8" w:rsidP="007479E8">
      <w:pPr>
        <w:pStyle w:val="Odlomakpopisa"/>
        <w:spacing w:after="0" w:line="240" w:lineRule="auto"/>
        <w:jc w:val="both"/>
        <w:rPr>
          <w:rFonts w:eastAsia="Cambria" w:cstheme="minorHAnsi"/>
        </w:rPr>
      </w:pPr>
    </w:p>
    <w:p w14:paraId="566C8370" w14:textId="1CC09E2C" w:rsidR="00266949" w:rsidRDefault="00EB0997" w:rsidP="00584560">
      <w:pPr>
        <w:spacing w:after="0" w:line="240" w:lineRule="auto"/>
        <w:jc w:val="both"/>
        <w:rPr>
          <w:rFonts w:eastAsia="Cambria" w:cstheme="minorHAnsi"/>
          <w:b/>
          <w:bCs/>
        </w:rPr>
      </w:pPr>
      <w:r w:rsidRPr="00584560">
        <w:rPr>
          <w:rFonts w:eastAsia="Cambria" w:cstheme="minorHAnsi"/>
        </w:rPr>
        <w:t>Prijave s dokazima o ispunjenju uvjeta natječaja dostavljaju se poštom (preporučeno) na adresu: Sveučilište u Rijeci</w:t>
      </w:r>
      <w:r w:rsidR="00931C89" w:rsidRPr="00584560">
        <w:rPr>
          <w:rFonts w:eastAsia="Cambria" w:cstheme="minorHAnsi"/>
        </w:rPr>
        <w:t>,</w:t>
      </w:r>
      <w:r w:rsidRPr="00584560">
        <w:rPr>
          <w:rFonts w:eastAsia="Cambria" w:cstheme="minorHAnsi"/>
        </w:rPr>
        <w:t xml:space="preserve"> </w:t>
      </w:r>
      <w:r w:rsidR="00931C89" w:rsidRPr="00584560">
        <w:rPr>
          <w:rFonts w:eastAsia="Cambria" w:cstheme="minorHAnsi"/>
        </w:rPr>
        <w:t>Fakultet informatike i digitalnih tehnologija</w:t>
      </w:r>
      <w:r w:rsidRPr="00584560">
        <w:rPr>
          <w:rFonts w:eastAsia="Cambria" w:cstheme="minorHAnsi"/>
        </w:rPr>
        <w:t>, Radmile Matejčić 2, 51000 Rijeka</w:t>
      </w:r>
      <w:r w:rsidR="00BC486E" w:rsidRPr="00584560">
        <w:rPr>
          <w:rFonts w:eastAsia="Cambria" w:cstheme="minorHAnsi"/>
        </w:rPr>
        <w:t xml:space="preserve"> </w:t>
      </w:r>
      <w:r w:rsidR="00BC486E" w:rsidRPr="00584560">
        <w:rPr>
          <w:rFonts w:eastAsia="Cambria" w:cstheme="minorHAnsi"/>
          <w:b/>
          <w:bCs/>
        </w:rPr>
        <w:t xml:space="preserve">do </w:t>
      </w:r>
      <w:r w:rsidR="00584560">
        <w:rPr>
          <w:rFonts w:eastAsia="Cambria" w:cstheme="minorHAnsi"/>
          <w:b/>
          <w:bCs/>
        </w:rPr>
        <w:t xml:space="preserve">4. </w:t>
      </w:r>
      <w:r w:rsidR="007479E8">
        <w:rPr>
          <w:rFonts w:eastAsia="Cambria" w:cstheme="minorHAnsi"/>
          <w:b/>
          <w:bCs/>
        </w:rPr>
        <w:t>prosinca</w:t>
      </w:r>
      <w:r w:rsidR="007C1F45" w:rsidRPr="00584560">
        <w:rPr>
          <w:rFonts w:eastAsia="Cambria" w:cstheme="minorHAnsi"/>
          <w:b/>
          <w:bCs/>
        </w:rPr>
        <w:t xml:space="preserve"> 202</w:t>
      </w:r>
      <w:r w:rsidR="008D3068" w:rsidRPr="00584560">
        <w:rPr>
          <w:rFonts w:eastAsia="Cambria" w:cstheme="minorHAnsi"/>
          <w:b/>
          <w:bCs/>
        </w:rPr>
        <w:t>5</w:t>
      </w:r>
      <w:r w:rsidR="007C1F45" w:rsidRPr="00584560">
        <w:rPr>
          <w:rFonts w:eastAsia="Cambria" w:cstheme="minorHAnsi"/>
          <w:b/>
          <w:bCs/>
        </w:rPr>
        <w:t>. godine</w:t>
      </w:r>
      <w:r w:rsidR="00CC0AA9" w:rsidRPr="00584560">
        <w:rPr>
          <w:rFonts w:eastAsia="Cambria" w:cstheme="minorHAnsi"/>
          <w:b/>
          <w:bCs/>
        </w:rPr>
        <w:t>.</w:t>
      </w:r>
    </w:p>
    <w:p w14:paraId="013618ED" w14:textId="77777777" w:rsidR="00584560" w:rsidRPr="00584560" w:rsidRDefault="00584560" w:rsidP="00584560">
      <w:pPr>
        <w:spacing w:after="0" w:line="240" w:lineRule="auto"/>
        <w:jc w:val="both"/>
        <w:rPr>
          <w:rFonts w:eastAsia="Cambria" w:cstheme="minorHAnsi"/>
        </w:rPr>
      </w:pPr>
    </w:p>
    <w:p w14:paraId="4BDF7006" w14:textId="54F9BDCB" w:rsidR="000B5EE7" w:rsidRPr="00CB710F" w:rsidRDefault="00EB0997" w:rsidP="00104245">
      <w:p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Nepotpune i nepravovremene prijave neće se razmatrati.</w:t>
      </w:r>
    </w:p>
    <w:p w14:paraId="0A17E459" w14:textId="61FDE211" w:rsidR="00AC1BB8" w:rsidRPr="00CB710F" w:rsidRDefault="00AC1BB8" w:rsidP="00104245">
      <w:pPr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cstheme="minorHAnsi"/>
          <w:color w:val="333333"/>
          <w:shd w:val="clear" w:color="auto" w:fill="FFFFFF"/>
        </w:rPr>
        <w:t xml:space="preserve">Tijekom postupka </w:t>
      </w:r>
      <w:r w:rsidR="00F116F1">
        <w:rPr>
          <w:rFonts w:cstheme="minorHAnsi"/>
          <w:color w:val="333333"/>
          <w:shd w:val="clear" w:color="auto" w:fill="FFFFFF"/>
        </w:rPr>
        <w:t xml:space="preserve">odabira </w:t>
      </w:r>
      <w:r w:rsidRPr="00CB710F">
        <w:rPr>
          <w:rFonts w:cstheme="minorHAnsi"/>
          <w:color w:val="333333"/>
          <w:shd w:val="clear" w:color="auto" w:fill="FFFFFF"/>
        </w:rPr>
        <w:t>pristupnici mogu biti pozvani na razgovor.</w:t>
      </w:r>
      <w:r w:rsidR="009B346A">
        <w:rPr>
          <w:rFonts w:cstheme="minorHAnsi"/>
          <w:color w:val="333333"/>
          <w:shd w:val="clear" w:color="auto" w:fill="FFFFFF"/>
        </w:rPr>
        <w:t xml:space="preserve"> </w:t>
      </w:r>
    </w:p>
    <w:p w14:paraId="53DE76BB" w14:textId="23B08A35" w:rsidR="00EB0997" w:rsidRPr="00CB710F" w:rsidRDefault="009B346A" w:rsidP="00104245">
      <w:pPr>
        <w:spacing w:after="0" w:line="240" w:lineRule="auto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</w:p>
    <w:p w14:paraId="187DC079" w14:textId="77777777" w:rsidR="001630DA" w:rsidRPr="00CB710F" w:rsidRDefault="001630DA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 xml:space="preserve">Pristupnici koji se na temelju posebnih propisa pozivaju na pravo prednosti prilikom zapošljavanja, obvezni su u prijavi na natječaj pozvati se na to pravo i priložiti sve dokaze koje posebni propisi određuju za ostvarivanje tog prava. Takvi pristupnici ostvaruju prednost prilikom zapošljavanja u odnosu na ostale pristupnike, samo pod jednakim uvjetima. Za pristupnike koji se u prijavi na natječaj pozivaju na pravo prednosti prilikom zapošljavanja prema Zakonu o hrvatskim braniteljima iz Domovinskog rata i članovima njihovih obitelji (NN br. 121/17) i prema Zakonu o civilnim stradalnicima iz Domovinskog rata (NN br. 84/21) popis dokaza potreban za ostvarivanje tog prava dostupan je na poveznici Ministarstva hrvatskih branitelja </w:t>
      </w:r>
      <w:hyperlink r:id="rId10" w:history="1">
        <w:r w:rsidRPr="00CB710F">
          <w:rPr>
            <w:rStyle w:val="Hiperveza"/>
            <w:rFonts w:eastAsia="Cambria" w:cstheme="minorHAnsi"/>
          </w:rPr>
          <w:t>https://branitelji.gov.hr/pristup-informacijama/835</w:t>
        </w:r>
      </w:hyperlink>
    </w:p>
    <w:p w14:paraId="2B4DA1F3" w14:textId="77777777" w:rsidR="001630DA" w:rsidRPr="00CB710F" w:rsidRDefault="001630DA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</w:p>
    <w:p w14:paraId="5C4A9F66" w14:textId="77777777" w:rsidR="001630DA" w:rsidRPr="00CB710F" w:rsidRDefault="001630DA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>Prijavom na natječaj prijavitelji su izričito suglasni da Sveučilište u Rijeci kao voditelj zbirke osobnih podataka može prikupljati, koristiti se i dalje obrađivati podatke u svrhu provođenja natječajne procedure, sukladno odredbama Opće Uredbe (EU) 2016/679 o zaštiti osobnih podataka i Zakona o provedbi Opće uredbe o zaštiti podataka (NN br. 42/18).</w:t>
      </w:r>
    </w:p>
    <w:p w14:paraId="35D1E7C5" w14:textId="77777777" w:rsidR="004A7C49" w:rsidRPr="00CB710F" w:rsidRDefault="00EB0997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ab/>
      </w:r>
    </w:p>
    <w:p w14:paraId="50B530A1" w14:textId="77777777" w:rsidR="004A7C49" w:rsidRPr="00CB710F" w:rsidRDefault="004A7C49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ab/>
        <w:t>Sveučilište u Rijeci</w:t>
      </w:r>
    </w:p>
    <w:p w14:paraId="521775F1" w14:textId="3A12E231" w:rsidR="00EB0997" w:rsidRPr="00CB710F" w:rsidRDefault="004A7C49" w:rsidP="00104245">
      <w:pPr>
        <w:tabs>
          <w:tab w:val="center" w:pos="6804"/>
        </w:tabs>
        <w:spacing w:after="0" w:line="240" w:lineRule="auto"/>
        <w:jc w:val="both"/>
        <w:rPr>
          <w:rFonts w:eastAsia="Cambria" w:cstheme="minorHAnsi"/>
        </w:rPr>
      </w:pPr>
      <w:r w:rsidRPr="00CB710F">
        <w:rPr>
          <w:rFonts w:eastAsia="Cambria" w:cstheme="minorHAnsi"/>
        </w:rPr>
        <w:tab/>
      </w:r>
      <w:r w:rsidR="00931C89" w:rsidRPr="00CB710F">
        <w:rPr>
          <w:rFonts w:eastAsia="Cambria" w:cstheme="minorHAnsi"/>
        </w:rPr>
        <w:t>Fakultet informatike i digitalnih tehnologija</w:t>
      </w:r>
    </w:p>
    <w:sectPr w:rsidR="00EB0997" w:rsidRPr="00CB710F" w:rsidSect="00F14EA9">
      <w:pgSz w:w="11900" w:h="16840"/>
      <w:pgMar w:top="2694" w:right="1134" w:bottom="1701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92F52" w14:textId="77777777" w:rsidR="00D512D1" w:rsidRDefault="00D512D1">
      <w:pPr>
        <w:spacing w:after="0" w:line="240" w:lineRule="auto"/>
      </w:pPr>
      <w:r>
        <w:separator/>
      </w:r>
    </w:p>
  </w:endnote>
  <w:endnote w:type="continuationSeparator" w:id="0">
    <w:p w14:paraId="1D044499" w14:textId="77777777" w:rsidR="00D512D1" w:rsidRDefault="00D5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958C" w14:textId="77777777" w:rsidR="00D512D1" w:rsidRDefault="00D512D1">
      <w:pPr>
        <w:spacing w:after="0" w:line="240" w:lineRule="auto"/>
      </w:pPr>
      <w:r>
        <w:separator/>
      </w:r>
    </w:p>
  </w:footnote>
  <w:footnote w:type="continuationSeparator" w:id="0">
    <w:p w14:paraId="291C420A" w14:textId="77777777" w:rsidR="00D512D1" w:rsidRDefault="00D5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105C"/>
    <w:multiLevelType w:val="hybridMultilevel"/>
    <w:tmpl w:val="D396DBDE"/>
    <w:lvl w:ilvl="0" w:tplc="3146AB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41627"/>
    <w:multiLevelType w:val="hybridMultilevel"/>
    <w:tmpl w:val="070007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CBC"/>
    <w:multiLevelType w:val="hybridMultilevel"/>
    <w:tmpl w:val="AC3ACF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5EC1"/>
    <w:multiLevelType w:val="hybridMultilevel"/>
    <w:tmpl w:val="BAB89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875"/>
    <w:multiLevelType w:val="hybridMultilevel"/>
    <w:tmpl w:val="9642E6F4"/>
    <w:lvl w:ilvl="0" w:tplc="FAF8A900">
      <w:start w:val="2"/>
      <w:numFmt w:val="bullet"/>
      <w:lvlText w:val="–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DFCC3B4A">
      <w:start w:val="2"/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A7440"/>
    <w:multiLevelType w:val="hybridMultilevel"/>
    <w:tmpl w:val="9782C3CC"/>
    <w:lvl w:ilvl="0" w:tplc="D0B4423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E4DE2"/>
    <w:multiLevelType w:val="hybridMultilevel"/>
    <w:tmpl w:val="8F82C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75C8"/>
    <w:multiLevelType w:val="hybridMultilevel"/>
    <w:tmpl w:val="AC3ACF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6E7C"/>
    <w:multiLevelType w:val="hybridMultilevel"/>
    <w:tmpl w:val="BD560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A5D"/>
    <w:multiLevelType w:val="multilevel"/>
    <w:tmpl w:val="75B6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97"/>
    <w:rsid w:val="00010211"/>
    <w:rsid w:val="00016ADC"/>
    <w:rsid w:val="00023B7E"/>
    <w:rsid w:val="00047267"/>
    <w:rsid w:val="00080B8A"/>
    <w:rsid w:val="00081C2A"/>
    <w:rsid w:val="000969DF"/>
    <w:rsid w:val="000B5EE7"/>
    <w:rsid w:val="00104245"/>
    <w:rsid w:val="001630DA"/>
    <w:rsid w:val="00171B57"/>
    <w:rsid w:val="00192018"/>
    <w:rsid w:val="001E133E"/>
    <w:rsid w:val="00205034"/>
    <w:rsid w:val="00225E28"/>
    <w:rsid w:val="00250DCD"/>
    <w:rsid w:val="00255AB8"/>
    <w:rsid w:val="00266949"/>
    <w:rsid w:val="00285AA0"/>
    <w:rsid w:val="002E4E92"/>
    <w:rsid w:val="00363820"/>
    <w:rsid w:val="003D5882"/>
    <w:rsid w:val="00412FE8"/>
    <w:rsid w:val="00461915"/>
    <w:rsid w:val="004A2BEC"/>
    <w:rsid w:val="004A7C49"/>
    <w:rsid w:val="004C0656"/>
    <w:rsid w:val="004C4E51"/>
    <w:rsid w:val="004E4C47"/>
    <w:rsid w:val="005547E5"/>
    <w:rsid w:val="005774C9"/>
    <w:rsid w:val="00584560"/>
    <w:rsid w:val="0059110C"/>
    <w:rsid w:val="005A1056"/>
    <w:rsid w:val="005B1723"/>
    <w:rsid w:val="005D2241"/>
    <w:rsid w:val="005E3A8F"/>
    <w:rsid w:val="005E74F1"/>
    <w:rsid w:val="00601FFB"/>
    <w:rsid w:val="00635E9C"/>
    <w:rsid w:val="00662BAC"/>
    <w:rsid w:val="006C4210"/>
    <w:rsid w:val="006F69FF"/>
    <w:rsid w:val="007477CA"/>
    <w:rsid w:val="007479E8"/>
    <w:rsid w:val="007514B1"/>
    <w:rsid w:val="007744ED"/>
    <w:rsid w:val="007A546A"/>
    <w:rsid w:val="007B1929"/>
    <w:rsid w:val="007C1F45"/>
    <w:rsid w:val="007E2E21"/>
    <w:rsid w:val="007E7820"/>
    <w:rsid w:val="007F0D98"/>
    <w:rsid w:val="007F1B2D"/>
    <w:rsid w:val="008045BE"/>
    <w:rsid w:val="00892236"/>
    <w:rsid w:val="008D3068"/>
    <w:rsid w:val="00905274"/>
    <w:rsid w:val="00931C89"/>
    <w:rsid w:val="00936D8F"/>
    <w:rsid w:val="0095196B"/>
    <w:rsid w:val="00953022"/>
    <w:rsid w:val="00957237"/>
    <w:rsid w:val="009843BD"/>
    <w:rsid w:val="009B346A"/>
    <w:rsid w:val="009B57D1"/>
    <w:rsid w:val="009C19AE"/>
    <w:rsid w:val="009F4E4C"/>
    <w:rsid w:val="00A21F8B"/>
    <w:rsid w:val="00A34448"/>
    <w:rsid w:val="00A42521"/>
    <w:rsid w:val="00A75C69"/>
    <w:rsid w:val="00A81877"/>
    <w:rsid w:val="00A84645"/>
    <w:rsid w:val="00AC1BB8"/>
    <w:rsid w:val="00B2581E"/>
    <w:rsid w:val="00B519E9"/>
    <w:rsid w:val="00B87D99"/>
    <w:rsid w:val="00BC486E"/>
    <w:rsid w:val="00C30871"/>
    <w:rsid w:val="00C44F8F"/>
    <w:rsid w:val="00C833AE"/>
    <w:rsid w:val="00CA5557"/>
    <w:rsid w:val="00CB710F"/>
    <w:rsid w:val="00CC0AA9"/>
    <w:rsid w:val="00CD77E3"/>
    <w:rsid w:val="00CE6F0B"/>
    <w:rsid w:val="00D07142"/>
    <w:rsid w:val="00D512D1"/>
    <w:rsid w:val="00D74E57"/>
    <w:rsid w:val="00E05F68"/>
    <w:rsid w:val="00E25509"/>
    <w:rsid w:val="00E30B5B"/>
    <w:rsid w:val="00E35153"/>
    <w:rsid w:val="00E735F0"/>
    <w:rsid w:val="00E826CD"/>
    <w:rsid w:val="00EB0997"/>
    <w:rsid w:val="00EF1CB9"/>
    <w:rsid w:val="00F0519C"/>
    <w:rsid w:val="00F116F1"/>
    <w:rsid w:val="00F25FCB"/>
    <w:rsid w:val="00F3072D"/>
    <w:rsid w:val="00F454CE"/>
    <w:rsid w:val="00F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29AB"/>
  <w15:docId w15:val="{47E8D7B8-91A0-4278-AA14-F1C0EC44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99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EB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0997"/>
    <w:rPr>
      <w:lang w:val="hr-HR"/>
    </w:rPr>
  </w:style>
  <w:style w:type="paragraph" w:styleId="Odlomakpopisa">
    <w:name w:val="List Paragraph"/>
    <w:basedOn w:val="Normal"/>
    <w:uiPriority w:val="34"/>
    <w:qFormat/>
    <w:rsid w:val="00EB099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74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74F1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46A"/>
    <w:rPr>
      <w:rFonts w:ascii="Segoe UI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1630DA"/>
    <w:rPr>
      <w:color w:val="0000FF" w:themeColor="hyperlink"/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4C4E51"/>
    <w:rPr>
      <w:rFonts w:ascii="Calibri" w:eastAsia="Calibri" w:hAnsi="Calibri" w:cs="Calibri"/>
      <w:color w:val="000000"/>
      <w:lang w:bidi="en-US"/>
    </w:rPr>
  </w:style>
  <w:style w:type="paragraph" w:styleId="Bezproreda">
    <w:name w:val="No Spacing"/>
    <w:link w:val="BezproredaChar"/>
    <w:uiPriority w:val="1"/>
    <w:qFormat/>
    <w:rsid w:val="004C4E51"/>
    <w:pPr>
      <w:spacing w:after="0" w:line="240" w:lineRule="auto"/>
    </w:pPr>
    <w:rPr>
      <w:rFonts w:ascii="Calibri" w:eastAsia="Calibri" w:hAnsi="Calibri" w:cs="Calibri"/>
      <w:color w:val="000000"/>
      <w:lang w:bidi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A425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25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252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25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2521"/>
    <w:rPr>
      <w:b/>
      <w:bCs/>
      <w:sz w:val="20"/>
      <w:szCs w:val="20"/>
      <w:lang w:val="hr-HR"/>
    </w:rPr>
  </w:style>
  <w:style w:type="paragraph" w:styleId="StandardWeb">
    <w:name w:val="Normal (Web)"/>
    <w:basedOn w:val="Normal"/>
    <w:uiPriority w:val="99"/>
    <w:unhideWhenUsed/>
    <w:rsid w:val="00266949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ranitelji.gov.hr/pristup-informacijama/8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c414bc84-2c37-47d3-88da-c88308a3d741" xsi:nil="true"/>
    <_activity xmlns="c414bc84-2c37-47d3-88da-c88308a3d741" xsi:nil="true"/>
    <Self_Registration_Enabled xmlns="c414bc84-2c37-47d3-88da-c88308a3d741" xsi:nil="true"/>
    <DefaultSectionNames xmlns="c414bc84-2c37-47d3-88da-c88308a3d741" xsi:nil="true"/>
    <Templates xmlns="c414bc84-2c37-47d3-88da-c88308a3d741" xsi:nil="true"/>
    <Has_Teacher_Only_SectionGroup xmlns="c414bc84-2c37-47d3-88da-c88308a3d741" xsi:nil="true"/>
    <CultureName xmlns="c414bc84-2c37-47d3-88da-c88308a3d741" xsi:nil="true"/>
    <Is_Collaboration_Space_Locked xmlns="c414bc84-2c37-47d3-88da-c88308a3d741" xsi:nil="true"/>
    <NotebookType xmlns="c414bc84-2c37-47d3-88da-c88308a3d741" xsi:nil="true"/>
    <Teachers xmlns="c414bc84-2c37-47d3-88da-c88308a3d741">
      <UserInfo>
        <DisplayName/>
        <AccountId xsi:nil="true"/>
        <AccountType/>
      </UserInfo>
    </Teachers>
    <Invited_Teachers xmlns="c414bc84-2c37-47d3-88da-c88308a3d741" xsi:nil="true"/>
    <Owner xmlns="c414bc84-2c37-47d3-88da-c88308a3d741">
      <UserInfo>
        <DisplayName/>
        <AccountId xsi:nil="true"/>
        <AccountType/>
      </UserInfo>
    </Owner>
    <AppVersion xmlns="c414bc84-2c37-47d3-88da-c88308a3d741" xsi:nil="true"/>
    <TeamsChannelId xmlns="c414bc84-2c37-47d3-88da-c88308a3d741" xsi:nil="true"/>
    <Invited_Students xmlns="c414bc84-2c37-47d3-88da-c88308a3d741" xsi:nil="true"/>
    <FolderType xmlns="c414bc84-2c37-47d3-88da-c88308a3d741" xsi:nil="true"/>
    <Students xmlns="c414bc84-2c37-47d3-88da-c88308a3d741">
      <UserInfo>
        <DisplayName/>
        <AccountId xsi:nil="true"/>
        <AccountType/>
      </UserInfo>
    </Students>
    <Student_Groups xmlns="c414bc84-2c37-47d3-88da-c88308a3d741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FD8E4333F0C4FBBCA82AC80494791" ma:contentTypeVersion="35" ma:contentTypeDescription="Create a new document." ma:contentTypeScope="" ma:versionID="c3e8409eb060ff576d9690ec8de9c687">
  <xsd:schema xmlns:xsd="http://www.w3.org/2001/XMLSchema" xmlns:xs="http://www.w3.org/2001/XMLSchema" xmlns:p="http://schemas.microsoft.com/office/2006/metadata/properties" xmlns:ns3="c414bc84-2c37-47d3-88da-c88308a3d741" xmlns:ns4="f915810d-ed95-47a5-b6ee-3e15b919575f" targetNamespace="http://schemas.microsoft.com/office/2006/metadata/properties" ma:root="true" ma:fieldsID="4466df29b478471c69fccab8e636fc40" ns3:_="" ns4:_="">
    <xsd:import namespace="c414bc84-2c37-47d3-88da-c88308a3d741"/>
    <xsd:import namespace="f915810d-ed95-47a5-b6ee-3e15b9195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bc84-2c37-47d3-88da-c88308a3d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810d-ed95-47a5-b6ee-3e15b919575f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B23C9-07CA-4488-9BA6-479EB78FBDE5}">
  <ds:schemaRefs>
    <ds:schemaRef ds:uri="http://schemas.microsoft.com/office/2006/metadata/properties"/>
    <ds:schemaRef ds:uri="http://schemas.microsoft.com/office/infopath/2007/PartnerControls"/>
    <ds:schemaRef ds:uri="c414bc84-2c37-47d3-88da-c88308a3d741"/>
  </ds:schemaRefs>
</ds:datastoreItem>
</file>

<file path=customXml/itemProps2.xml><?xml version="1.0" encoding="utf-8"?>
<ds:datastoreItem xmlns:ds="http://schemas.openxmlformats.org/officeDocument/2006/customXml" ds:itemID="{0CEA84D2-53A1-42F8-B9A3-988DC8409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4bc84-2c37-47d3-88da-c88308a3d741"/>
    <ds:schemaRef ds:uri="f915810d-ed95-47a5-b6ee-3e15b9195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05DD4-146D-493B-8ADF-385C3B365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bpglavina</dc:creator>
  <cp:lastModifiedBy>Nikol Car</cp:lastModifiedBy>
  <cp:revision>2</cp:revision>
  <cp:lastPrinted>2025-01-13T08:03:00Z</cp:lastPrinted>
  <dcterms:created xsi:type="dcterms:W3CDTF">2025-11-26T09:36:00Z</dcterms:created>
  <dcterms:modified xsi:type="dcterms:W3CDTF">2025-11-26T09:36:00Z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0x01010007EFD8E4333F0C4FBBCA82AC80494791</vt:lpwstr>
  </property>
</Properties>
</file>